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3D" w:rsidRPr="00D4562A" w:rsidRDefault="00A33F2D" w:rsidP="00D4562A">
      <w:pPr>
        <w:rPr>
          <w:sz w:val="24"/>
          <w:szCs w:val="24"/>
          <w:lang w:val="en-US"/>
        </w:rPr>
      </w:pPr>
      <w:r>
        <w:t xml:space="preserve">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</w:t>
      </w:r>
      <w:r w:rsidR="00D4562A">
        <w:rPr>
          <w:b/>
          <w:sz w:val="24"/>
          <w:szCs w:val="24"/>
        </w:rPr>
        <w:t xml:space="preserve">                             </w:t>
      </w:r>
    </w:p>
    <w:p w:rsidR="0028163D" w:rsidRDefault="00A33F2D">
      <w:pPr>
        <w:shd w:val="clear" w:color="auto" w:fill="FFFFFF"/>
        <w:tabs>
          <w:tab w:val="left" w:pos="1622"/>
        </w:tabs>
        <w:ind w:right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28163D" w:rsidRDefault="00A33F2D">
      <w:pPr>
        <w:shd w:val="clear" w:color="auto" w:fill="FFFFFF"/>
        <w:tabs>
          <w:tab w:val="left" w:pos="1622"/>
        </w:tabs>
        <w:ind w:right="66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i/>
          <w:sz w:val="24"/>
          <w:szCs w:val="24"/>
        </w:rPr>
        <w:t>Действует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 xml:space="preserve"> 01</w:t>
      </w:r>
      <w:r>
        <w:rPr>
          <w:i/>
          <w:sz w:val="24"/>
          <w:szCs w:val="24"/>
        </w:rPr>
        <w:t>.1</w:t>
      </w:r>
      <w:r>
        <w:rPr>
          <w:i/>
          <w:sz w:val="24"/>
          <w:szCs w:val="24"/>
          <w:lang w:val="en-US"/>
        </w:rPr>
        <w:t>1</w:t>
      </w:r>
      <w:r>
        <w:rPr>
          <w:i/>
          <w:sz w:val="24"/>
          <w:szCs w:val="24"/>
        </w:rPr>
        <w:t>.20</w:t>
      </w:r>
      <w:r>
        <w:rPr>
          <w:i/>
          <w:sz w:val="24"/>
          <w:szCs w:val="24"/>
          <w:lang w:val="en-US"/>
        </w:rPr>
        <w:t>23</w:t>
      </w:r>
      <w:r>
        <w:rPr>
          <w:i/>
          <w:sz w:val="24"/>
          <w:szCs w:val="24"/>
        </w:rPr>
        <w:t xml:space="preserve"> г.</w:t>
      </w:r>
    </w:p>
    <w:p w:rsidR="0028163D" w:rsidRDefault="00A33F2D">
      <w:pPr>
        <w:shd w:val="clear" w:color="auto" w:fill="FFFFFF"/>
        <w:tabs>
          <w:tab w:val="left" w:pos="1622"/>
        </w:tabs>
        <w:ind w:right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tbl>
      <w:tblPr>
        <w:tblW w:w="10031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709"/>
        <w:gridCol w:w="2551"/>
      </w:tblGrid>
      <w:tr w:rsidR="0028163D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left="-108"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Рекомендованная розничная цена, руб.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Аппараты лазерной 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right="66"/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Аппарат электро-свето-</w:t>
            </w:r>
            <w:proofErr w:type="spellStart"/>
            <w:r>
              <w:rPr>
                <w:sz w:val="22"/>
                <w:szCs w:val="22"/>
              </w:rPr>
              <w:t>магнито</w:t>
            </w:r>
            <w:proofErr w:type="spellEnd"/>
            <w:r>
              <w:rPr>
                <w:sz w:val="22"/>
                <w:szCs w:val="22"/>
              </w:rPr>
              <w:t xml:space="preserve">-инфракрасной лазерной терапии </w:t>
            </w:r>
            <w:r>
              <w:rPr>
                <w:b/>
                <w:sz w:val="22"/>
                <w:szCs w:val="22"/>
              </w:rPr>
              <w:t>РИКТА-ЭСМИЛ (2А)-03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47 790,00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sz w:val="22"/>
                <w:szCs w:val="22"/>
              </w:rPr>
              <w:t>магнито</w:t>
            </w:r>
            <w:proofErr w:type="spellEnd"/>
            <w:r>
              <w:rPr>
                <w:sz w:val="22"/>
                <w:szCs w:val="22"/>
              </w:rPr>
              <w:t xml:space="preserve">-инфракрасный лазерный </w:t>
            </w:r>
            <w:r>
              <w:rPr>
                <w:b/>
                <w:sz w:val="22"/>
                <w:szCs w:val="22"/>
              </w:rPr>
              <w:t>РИКТАШАРМ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5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7 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(с НДС)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sz w:val="22"/>
                <w:szCs w:val="22"/>
              </w:rPr>
              <w:t>магнито</w:t>
            </w:r>
            <w:proofErr w:type="spellEnd"/>
            <w:r>
              <w:rPr>
                <w:sz w:val="22"/>
                <w:szCs w:val="22"/>
              </w:rPr>
              <w:t xml:space="preserve">-инфракрасный лазерный для ветеринарии </w:t>
            </w:r>
            <w:r>
              <w:rPr>
                <w:b/>
                <w:sz w:val="22"/>
                <w:szCs w:val="22"/>
              </w:rPr>
              <w:t>РИКТА - 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46 200,00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(с НДС)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sz w:val="22"/>
                <w:szCs w:val="22"/>
              </w:rPr>
              <w:t>магнито</w:t>
            </w:r>
            <w:proofErr w:type="spellEnd"/>
            <w:r>
              <w:rPr>
                <w:sz w:val="22"/>
                <w:szCs w:val="22"/>
              </w:rPr>
              <w:t xml:space="preserve">-инфракрасный лазерный для ветеринарии  </w:t>
            </w:r>
            <w:r>
              <w:rPr>
                <w:b/>
                <w:sz w:val="22"/>
                <w:szCs w:val="22"/>
              </w:rPr>
              <w:t>РИКТА – ВЕТ (60 Вт)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62 000,00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(с НДС)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sz w:val="22"/>
                <w:szCs w:val="22"/>
              </w:rPr>
              <w:t>магнито</w:t>
            </w:r>
            <w:proofErr w:type="spellEnd"/>
            <w:r>
              <w:rPr>
                <w:sz w:val="22"/>
                <w:szCs w:val="22"/>
              </w:rPr>
              <w:t xml:space="preserve">-инфракрасный лазерный терапевтический </w:t>
            </w:r>
            <w:r>
              <w:rPr>
                <w:b/>
                <w:sz w:val="22"/>
                <w:szCs w:val="22"/>
              </w:rPr>
              <w:t>РИКТА-03/2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66 990,00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sz w:val="22"/>
                <w:szCs w:val="22"/>
              </w:rPr>
              <w:t>магнито</w:t>
            </w:r>
            <w:proofErr w:type="spellEnd"/>
            <w:r>
              <w:rPr>
                <w:sz w:val="22"/>
                <w:szCs w:val="22"/>
              </w:rPr>
              <w:t xml:space="preserve">-инфракрасный лазерный терапевтический </w:t>
            </w:r>
            <w:r>
              <w:rPr>
                <w:b/>
                <w:sz w:val="22"/>
                <w:szCs w:val="22"/>
              </w:rPr>
              <w:t>РИКТА-04/4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52 800,00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Излучатели к аппаратам РИКТА- 04/4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Излучатель Т1-04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30 380,00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Излучатель Т2-04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33 000,00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Излучатель ДУШ 1-04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39 800,00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Излучатель ДУШ 1(50)-04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42 750,00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Излучатель Т1Е-04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34 250,00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Излучатель Т2Е-04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38 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left="567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Излучатели к аппаратам РИКТА-03/2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Т1-03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30 380,00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Т2-03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33 000,00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ДУШ 1-03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39 800,00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ДУШ 1(50)-03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42 750,00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Т1Е-03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34 250,00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Т2Е-03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38 200,00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widowControl w:val="0"/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оптических насадок КОН-1 (4)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6 100,00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Лазерно-вакуумная насадка из состава КОН-2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5 690,00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Насадка-расчёска из состава КОН-2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4 598,00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3D" w:rsidRDefault="00A33F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оптических насадок КОН-3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7 020,00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Комплект оптических насадок КОН-Г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14 280,00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Защитные очки IZ-11001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3 680,00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Держатель для излучателя к аппаратам серии РИКТА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4 830,00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Держатель-удлинитель для излучателя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 200,00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Сумка 40х13х27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12 500,00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Методическое пособие к аппарату РИКТА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3 000,00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816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28163D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Методическое пособие к аппарату РИКТА-ЭСМИЛ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63D" w:rsidRDefault="00A33F2D">
            <w:pPr>
              <w:widowControl w:val="0"/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2 500,00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28163D" w:rsidRDefault="0028163D">
      <w:pPr>
        <w:shd w:val="clear" w:color="auto" w:fill="FFFFFF"/>
        <w:tabs>
          <w:tab w:val="left" w:pos="1622"/>
        </w:tabs>
        <w:ind w:right="66"/>
        <w:rPr>
          <w:b/>
          <w:sz w:val="24"/>
          <w:szCs w:val="24"/>
        </w:rPr>
      </w:pPr>
    </w:p>
    <w:sectPr w:rsidR="0028163D" w:rsidSect="00D4562A">
      <w:headerReference w:type="default" r:id="rId9"/>
      <w:pgSz w:w="11906" w:h="16838"/>
      <w:pgMar w:top="2585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2D" w:rsidRDefault="00A33F2D" w:rsidP="00D4562A">
      <w:r>
        <w:separator/>
      </w:r>
    </w:p>
  </w:endnote>
  <w:endnote w:type="continuationSeparator" w:id="0">
    <w:p w:rsidR="00A33F2D" w:rsidRDefault="00A33F2D" w:rsidP="00D4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2D" w:rsidRDefault="00A33F2D" w:rsidP="00D4562A">
      <w:r>
        <w:separator/>
      </w:r>
    </w:p>
  </w:footnote>
  <w:footnote w:type="continuationSeparator" w:id="0">
    <w:p w:rsidR="00A33F2D" w:rsidRDefault="00A33F2D" w:rsidP="00D4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2A" w:rsidRDefault="00D4562A">
    <w:pPr>
      <w:pStyle w:val="a9"/>
    </w:pPr>
  </w:p>
  <w:p w:rsidR="00D4562A" w:rsidRPr="00D4562A" w:rsidRDefault="00D4562A" w:rsidP="00D4562A">
    <w:pPr>
      <w:jc w:val="center"/>
      <w:rPr>
        <w:sz w:val="56"/>
      </w:rPr>
    </w:pPr>
    <w:r w:rsidRPr="00D4562A">
      <w:rPr>
        <w:sz w:val="56"/>
      </w:rPr>
      <w:t>ПРАЙС-ЛИСТ</w:t>
    </w:r>
  </w:p>
  <w:p w:rsidR="00D4562A" w:rsidRPr="00D4562A" w:rsidRDefault="00D4562A" w:rsidP="00D4562A">
    <w:pPr>
      <w:shd w:val="clear" w:color="auto" w:fill="FFFFFF"/>
      <w:tabs>
        <w:tab w:val="left" w:pos="1622"/>
      </w:tabs>
      <w:ind w:right="66"/>
      <w:jc w:val="center"/>
      <w:rPr>
        <w:b/>
        <w:sz w:val="52"/>
        <w:szCs w:val="24"/>
      </w:rPr>
    </w:pPr>
    <w:r w:rsidRPr="00D4562A">
      <w:rPr>
        <w:b/>
        <w:sz w:val="52"/>
        <w:szCs w:val="24"/>
      </w:rPr>
      <w:t>на продукцию серии РИКТА</w:t>
    </w:r>
  </w:p>
  <w:p w:rsidR="00D4562A" w:rsidRDefault="00D4562A" w:rsidP="00D4562A">
    <w:pPr>
      <w:ind w:left="-284" w:firstLine="284"/>
      <w:jc w:val="both"/>
    </w:pPr>
  </w:p>
  <w:p w:rsidR="00D4562A" w:rsidRDefault="00D4562A" w:rsidP="00D4562A">
    <w:pPr>
      <w:ind w:left="-284" w:firstLine="284"/>
      <w:jc w:val="center"/>
      <w:rPr>
        <w:sz w:val="22"/>
      </w:rPr>
    </w:pPr>
    <w:r w:rsidRPr="00720EC7">
      <w:rPr>
        <w:sz w:val="22"/>
      </w:rPr>
      <w:t>ИНН 9718137209 КПП</w:t>
    </w:r>
    <w:r>
      <w:rPr>
        <w:sz w:val="22"/>
      </w:rPr>
      <w:t xml:space="preserve"> </w:t>
    </w:r>
    <w:r w:rsidRPr="00605AFE">
      <w:rPr>
        <w:sz w:val="22"/>
      </w:rPr>
      <w:t xml:space="preserve">504701001 </w:t>
    </w:r>
    <w:r w:rsidRPr="00720EC7">
      <w:rPr>
        <w:sz w:val="22"/>
      </w:rPr>
      <w:t>ОГРН 1197746306801</w:t>
    </w:r>
  </w:p>
  <w:p w:rsidR="00D4562A" w:rsidRPr="00D4562A" w:rsidRDefault="00D4562A" w:rsidP="00D4562A">
    <w:pPr>
      <w:ind w:left="-284" w:firstLine="284"/>
      <w:jc w:val="center"/>
      <w:rPr>
        <w:sz w:val="22"/>
        <w:lang w:val="en-US"/>
      </w:rPr>
    </w:pPr>
    <w:r>
      <w:rPr>
        <w:sz w:val="22"/>
      </w:rPr>
      <w:t>Тел</w:t>
    </w:r>
    <w:r>
      <w:rPr>
        <w:sz w:val="22"/>
        <w:lang w:val="en-US"/>
      </w:rPr>
      <w:t>. 8-800-511-36-88</w:t>
    </w:r>
    <w:r w:rsidRPr="00D4562A">
      <w:rPr>
        <w:sz w:val="22"/>
        <w:lang w:val="en-US"/>
      </w:rPr>
      <w:t xml:space="preserve">, 8 (926)175-98-99 </w:t>
    </w:r>
    <w:r>
      <w:rPr>
        <w:sz w:val="22"/>
        <w:lang w:val="en-US"/>
      </w:rPr>
      <w:t>e</w:t>
    </w:r>
    <w:r w:rsidRPr="00D4562A">
      <w:rPr>
        <w:sz w:val="22"/>
        <w:lang w:val="en-US"/>
      </w:rPr>
      <w:t>-</w:t>
    </w:r>
    <w:r>
      <w:rPr>
        <w:sz w:val="22"/>
        <w:lang w:val="en-US"/>
      </w:rPr>
      <w:t>mail</w:t>
    </w:r>
    <w:r w:rsidRPr="00D4562A">
      <w:rPr>
        <w:sz w:val="22"/>
        <w:lang w:val="en-US"/>
      </w:rPr>
      <w:t xml:space="preserve"> </w:t>
    </w:r>
    <w:hyperlink r:id="rId1" w:history="1">
      <w:r w:rsidRPr="005517FC">
        <w:rPr>
          <w:rStyle w:val="af2"/>
          <w:sz w:val="22"/>
          <w:lang w:val="en-US"/>
        </w:rPr>
        <w:t>rikta-lazer@mail.ru</w:t>
      </w:r>
    </w:hyperlink>
  </w:p>
  <w:p w:rsidR="00D4562A" w:rsidRPr="00D4562A" w:rsidRDefault="00D4562A" w:rsidP="00D4562A">
    <w:pPr>
      <w:ind w:left="-284" w:firstLine="284"/>
      <w:jc w:val="center"/>
      <w:rPr>
        <w:sz w:val="22"/>
        <w:lang w:val="en-US"/>
      </w:rPr>
    </w:pPr>
    <w:hyperlink r:id="rId2" w:history="1">
      <w:r w:rsidRPr="005517FC">
        <w:rPr>
          <w:rStyle w:val="af2"/>
          <w:sz w:val="22"/>
          <w:lang w:val="en-US"/>
        </w:rPr>
        <w:t>www.rikta-lazer.ru</w:t>
      </w:r>
    </w:hyperlink>
    <w:r>
      <w:rPr>
        <w:sz w:val="22"/>
        <w:lang w:val="en-US"/>
      </w:rPr>
      <w:t xml:space="preserve"> </w:t>
    </w:r>
  </w:p>
  <w:p w:rsidR="00D4562A" w:rsidRPr="00D4562A" w:rsidRDefault="00D4562A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96E"/>
    <w:multiLevelType w:val="multilevel"/>
    <w:tmpl w:val="73805C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7C16306D"/>
    <w:multiLevelType w:val="multilevel"/>
    <w:tmpl w:val="10225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3D"/>
    <w:rsid w:val="00196590"/>
    <w:rsid w:val="0028163D"/>
    <w:rsid w:val="00A33F2D"/>
    <w:rsid w:val="00D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E632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6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56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5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56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62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4562A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45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4562A"/>
    <w:rPr>
      <w:vertAlign w:val="superscript"/>
    </w:rPr>
  </w:style>
  <w:style w:type="character" w:styleId="af2">
    <w:name w:val="Hyperlink"/>
    <w:basedOn w:val="a0"/>
    <w:uiPriority w:val="99"/>
    <w:unhideWhenUsed/>
    <w:rsid w:val="00D4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E632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6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56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5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56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62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4562A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45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4562A"/>
    <w:rPr>
      <w:vertAlign w:val="superscript"/>
    </w:rPr>
  </w:style>
  <w:style w:type="character" w:styleId="af2">
    <w:name w:val="Hyperlink"/>
    <w:basedOn w:val="a0"/>
    <w:uiPriority w:val="99"/>
    <w:unhideWhenUsed/>
    <w:rsid w:val="00D4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kta-lazer.ru" TargetMode="External"/><Relationship Id="rId1" Type="http://schemas.openxmlformats.org/officeDocument/2006/relationships/hyperlink" Target="mailto:rikta-laz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33B4-8032-455C-AA0C-E34DA59D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dc:description/>
  <cp:lastModifiedBy>Анна</cp:lastModifiedBy>
  <cp:revision>6</cp:revision>
  <cp:lastPrinted>2023-10-31T08:38:00Z</cp:lastPrinted>
  <dcterms:created xsi:type="dcterms:W3CDTF">2022-12-07T14:34:00Z</dcterms:created>
  <dcterms:modified xsi:type="dcterms:W3CDTF">2023-10-31T09:02:00Z</dcterms:modified>
  <dc:language>ru-RU</dc:language>
</cp:coreProperties>
</file>